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332"/>
        <w:gridCol w:w="2171"/>
        <w:gridCol w:w="1336"/>
        <w:gridCol w:w="1105"/>
        <w:gridCol w:w="1513"/>
        <w:gridCol w:w="955"/>
        <w:gridCol w:w="1227"/>
        <w:gridCol w:w="1514"/>
        <w:gridCol w:w="1077"/>
        <w:gridCol w:w="121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  <w:jc w:val="center"/>
        </w:trPr>
        <w:tc>
          <w:tcPr>
            <w:tcW w:w="16508" w:type="dxa"/>
            <w:gridSpan w:val="1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bCs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</w:rPr>
              <w:t>在中山市开展环评编制单位能力情况一览表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统计周期：2022年1月1日至2022年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日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 xml:space="preserve">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单位名称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统一社会信用代码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住所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编制人员数量</w:t>
            </w:r>
            <w:r>
              <w:rPr>
                <w:rFonts w:hint="eastAsia" w:ascii="Calibri" w:hAnsi="Calibri" w:cs="Calibri"/>
                <w:b/>
                <w:bCs/>
                <w:szCs w:val="21"/>
              </w:rPr>
              <w:t>（含环评工程师）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环评工程师数量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公布周期内中山市</w:t>
            </w:r>
            <w:r>
              <w:rPr>
                <w:rFonts w:hint="eastAsia" w:ascii="Calibri" w:hAnsi="Calibri" w:cs="Calibri"/>
                <w:b/>
                <w:bCs/>
                <w:szCs w:val="21"/>
                <w:lang w:val="en-US" w:eastAsia="zh-CN"/>
              </w:rPr>
              <w:t>累计</w:t>
            </w:r>
            <w:r>
              <w:rPr>
                <w:rFonts w:ascii="Calibri" w:hAnsi="Calibri" w:cs="Calibri"/>
                <w:b/>
                <w:bCs/>
                <w:szCs w:val="21"/>
              </w:rPr>
              <w:t>申报</w:t>
            </w:r>
            <w:r>
              <w:rPr>
                <w:rFonts w:hint="eastAsia" w:ascii="Calibri" w:hAnsi="Calibri" w:cs="Calibri"/>
                <w:b/>
                <w:bCs/>
                <w:szCs w:val="21"/>
              </w:rPr>
              <w:t>（受理）</w:t>
            </w:r>
            <w:r>
              <w:rPr>
                <w:rFonts w:ascii="Calibri" w:hAnsi="Calibri" w:cs="Calibri"/>
                <w:b/>
                <w:bCs/>
                <w:szCs w:val="21"/>
              </w:rPr>
              <w:t>环评文件数量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通过审批的环评文件数量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因质量问题未通过技术评估的环评文件数量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不予批准的环评文件数量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失信记分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当前状态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Calibri" w:hAnsi="Calibri" w:eastAsia="宋体" w:cs="Calibri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color w:val="auto"/>
                <w:szCs w:val="21"/>
                <w:lang w:val="en-US" w:eastAsia="zh-CN"/>
              </w:rPr>
              <w:t>质量评分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中山市环境保护科学研究院有限公司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91442000MA4UHUWD6Y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广东省-中山市-中山-东区康华东路23号六楼605房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19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45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33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69.81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广东科思环境科技有限公司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91442000MA5462U25U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广东省-中山市-中山-石岐区兴通路8号A栋三楼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128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106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69.77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中山市中赢环保工程有限公司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91442000566684229M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广东省-中山市-中山-中山市石岐区湖滨北路西二大街15号3卡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32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26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70.59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中山市中昇环境科技有限公司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color w:val="333333"/>
                <w:szCs w:val="21"/>
                <w:shd w:val="clear" w:color="auto" w:fill="FFFFFF"/>
              </w:rPr>
              <w:t>91442000MA4W186P3G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eastAsiaTheme="minorEastAsia"/>
                <w:color w:val="333333"/>
                <w:szCs w:val="21"/>
                <w:shd w:val="clear" w:color="auto" w:fill="FFFFFF"/>
              </w:rPr>
              <w:t>广东省-中山市-中山-石岐区民盈西路3号（1幢2楼212卡）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44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35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69.14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中山市美斯环保节能技术有限公司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91442000MA51GFC95H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广东省-中山市-中山-广东省中山市石岐区德政路17街3号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40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30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68.19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中山市博宏环保服务有限公司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91442000MA4UMLQ47E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广东省-中山市-中山-东区康湾路20号404二卡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31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29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69.38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中山市鑫诚环保技术有限公司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eastAsiaTheme="minorEastAsia"/>
                <w:color w:val="333333"/>
                <w:szCs w:val="21"/>
                <w:shd w:val="clear" w:color="auto" w:fill="FFFFFF"/>
              </w:rPr>
              <w:t>91442000MA5468H45G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eastAsiaTheme="minorEastAsia"/>
                <w:color w:val="333333"/>
                <w:szCs w:val="21"/>
                <w:shd w:val="clear" w:color="auto" w:fill="FFFFFF"/>
              </w:rPr>
              <w:t>广东省-中山市-中山-石岐区东明花园7号23、28、29卡地下商铺及21-29卡一楼商铺（一楼22卡213室）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26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23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70.27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广东天圣高科环保科技有限公司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Theme="minorEastAsia"/>
                <w:color w:val="333333"/>
                <w:szCs w:val="21"/>
                <w:shd w:val="clear" w:color="auto" w:fill="FFFFFF"/>
              </w:rPr>
              <w:t>91442000323300542Y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Theme="minorEastAsia"/>
                <w:color w:val="333333"/>
                <w:szCs w:val="21"/>
                <w:shd w:val="clear" w:color="auto" w:fill="FFFFFF"/>
              </w:rPr>
              <w:t>广东省-中山市-中山-中山市东区东苑南路103号大东裕商务大楼602室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16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70.16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中山市凌一环保科技有限公司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91442000MA4ULPA16N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广东省-中山市-中山-沙溪镇云汉村富港路6号10幢203房、204房、205房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68.2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广东坤志环保科技有限公司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Theme="minorEastAsia"/>
                <w:color w:val="333333"/>
                <w:szCs w:val="21"/>
                <w:shd w:val="clear" w:color="auto" w:fill="FFFFFF"/>
              </w:rPr>
              <w:t>91442000MA55BPX17D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Theme="minorEastAsia"/>
                <w:color w:val="333333"/>
                <w:szCs w:val="21"/>
                <w:shd w:val="clear" w:color="auto" w:fill="FFFFFF"/>
              </w:rPr>
              <w:t>广东省-中山市-中山-中山六路88号火炬大数据中心8栋1004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广东紫方环保技术有限公司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eastAsia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eastAsiaTheme="minorEastAsia"/>
                <w:color w:val="333333"/>
                <w:szCs w:val="21"/>
                <w:shd w:val="clear" w:color="auto" w:fill="FFFFFF"/>
              </w:rPr>
              <w:t>91442000721131799F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eastAsia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eastAsiaTheme="minorEastAsia"/>
                <w:color w:val="333333"/>
                <w:szCs w:val="21"/>
                <w:shd w:val="clear" w:color="auto" w:fill="FFFFFF"/>
              </w:rPr>
              <w:t>广东省-中山市-中山-火炬开发区祥兴路6号数贸大厦南翼15层1501、1502、1503、1504、1507、1508、1509、1510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eastAsiaTheme="minorEastAsia"/>
                <w:szCs w:val="21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深圳市中恒环保工程有限公司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9144030079923558X7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广东省-深圳市-宝安区-新安街道创业一路富源商贸大厦C座1503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49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38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守信名单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68.24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eastAsiaTheme="minorEastAsia"/>
                <w:szCs w:val="21"/>
                <w:lang w:val="en-US" w:eastAsia="zh-CN"/>
              </w:rPr>
            </w:pPr>
            <w:r>
              <w:rPr>
                <w:rFonts w:eastAsiaTheme="minorEastAsia"/>
                <w:szCs w:val="21"/>
              </w:rPr>
              <w:t>广西博环环境咨询服务有限公司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eastAsiaTheme="minorEastAsia"/>
                <w:szCs w:val="21"/>
                <w:lang w:val="en-US" w:eastAsia="zh-CN"/>
              </w:rPr>
            </w:pPr>
            <w:r>
              <w:rPr>
                <w:rFonts w:eastAsiaTheme="minorEastAsia"/>
                <w:szCs w:val="21"/>
              </w:rPr>
              <w:t>91450100MA5KAJBR16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eastAsiaTheme="minorEastAsia"/>
                <w:szCs w:val="21"/>
                <w:lang w:val="en-US" w:eastAsia="zh-CN"/>
              </w:rPr>
            </w:pPr>
            <w:r>
              <w:rPr>
                <w:rFonts w:eastAsiaTheme="minorEastAsia"/>
                <w:szCs w:val="21"/>
              </w:rPr>
              <w:t>广西壮族自治区-南宁市-高新技术开发区-高安路101号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116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22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13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70.33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江西省地质局实验测试大队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12360000858266387A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江西省-南昌市-青山湖区-洪都中大道101号260厂院内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32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  <w:t>73.75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广东省水利电力勘测设计研究院有限公司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914400004558581340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广东省-广州市-荔湾区-陈家祠道48号（办公地址：广州市天河区天寿路116号广东水利大厦）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18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广州市共融环境工程有限公司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91440101MA5CLTEP4X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广东省-广州市-黄埔区-星玥街1号2001房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  <w:t>70.5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广东臻境环保科技有限公司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color w:val="333333"/>
                <w:szCs w:val="21"/>
                <w:shd w:val="clear" w:color="auto" w:fill="FFFFFF"/>
              </w:rPr>
              <w:t>91440101MA5CPL692P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color w:val="333333"/>
                <w:szCs w:val="21"/>
                <w:shd w:val="clear" w:color="auto" w:fill="FFFFFF"/>
              </w:rPr>
              <w:t>广东省-广州市-番禺区-南村镇番禺大道北383号写字楼6栋1206房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13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18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color w:val="333333"/>
                <w:szCs w:val="21"/>
                <w:shd w:val="clear" w:color="auto" w:fill="FFFFFF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shd w:val="clear" w:color="auto" w:fill="FFFFFF"/>
                <w:lang w:val="en-US" w:eastAsia="zh-CN"/>
              </w:rPr>
              <w:t>67.87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珠海市君庐环境技术有限公司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91440404MA578XD09N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广东省-珠海市-香洲区-屏北二路55号再生时代大厦1单元1202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84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67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68.27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深圳市福安环境技术有限公司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91440300MA5HCH4RXE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广东省-深圳市-宝安区-松岗街道溪头社区溪头工业区第二工业区新泰思德厂房B栋A301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53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48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  <w:t>68.16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深圳昇瑞达环保科技有限公司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91440300MA5H1WWM8U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广东省-深圳市-龙岗区-龙城街道新联社区蒲新中区九巷1号202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35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27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68.48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深圳市博朗环境技术有限公司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91440300MA5HFTAC4X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广东省-深圳市-龙岗区-宝龙街道同心社区榕树吓下围工业区C9号榕树吓九号工业区C栋401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  <w:t>67.24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深圳市怡景环境技术有限公司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eastAsiaTheme="minorEastAsia"/>
                <w:color w:val="333333"/>
                <w:szCs w:val="21"/>
                <w:shd w:val="clear" w:color="auto" w:fill="FFFFFF"/>
              </w:rPr>
              <w:t>91440300MA5GQNU149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eastAsiaTheme="minorEastAsia"/>
                <w:color w:val="333333"/>
                <w:szCs w:val="21"/>
                <w:shd w:val="clear" w:color="auto" w:fill="FFFFFF"/>
              </w:rPr>
              <w:t>广东省-深圳市-光明新区-公明街道上村社区元山南一巷3号501F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32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23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64.54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广东临风企业服务咨询有限公司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91440300MA5H8JQ88M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广东省-深圳市-坪山新区-坑梓街道城兴路31号林立写字楼402，403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27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27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15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  <w:t>67.93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清远市恒新环保技术有限公司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91441882MA5687AR9X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广东省-清远市-连州市-兴文街10号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26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19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  <w:t>64.09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广州市宇绿环保科技有限公司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color w:val="333333"/>
                <w:szCs w:val="21"/>
                <w:shd w:val="clear" w:color="auto" w:fill="FFFFFF"/>
              </w:rPr>
              <w:t>91440105MA59E7FJ0C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color w:val="333333"/>
                <w:szCs w:val="21"/>
                <w:shd w:val="clear" w:color="auto" w:fill="FFFFFF"/>
              </w:rPr>
              <w:t>广东省-广州市-海珠区-盈翠路73号-79号【单】101自编之二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25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color w:val="333333"/>
                <w:szCs w:val="21"/>
                <w:shd w:val="clear" w:color="auto" w:fill="FFFFFF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FF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shd w:val="clear" w:color="auto" w:fill="FFFFFF"/>
                <w:lang w:val="en-US" w:eastAsia="zh-CN"/>
              </w:rPr>
              <w:t>69.7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东莞市智行环保有限公司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91441900MABM4CJF52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广东省-东莞市-东莞-塘厦镇莆心湖商业街51号101室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21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15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  <w:t>64.87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深圳市格律诗环境技术有限公司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91440300MA5HF7Q752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广东省-深圳市-龙岗区-龙岗街道龙西社区白龙路工业区3号白龙路工业区3号101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  <w:t>69.71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东莞市享泰环保有限公司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91441900MABU83DJ43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广东省-东莞市-东莞-塘厦镇林坪路5号405室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深圳市林奕环境工程有限公司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91440300MA5H9KWX94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广东省-深圳市-龙岗区-龙岗街道五联社区连心路121号工业区304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东莞市合欢环保科技有限公司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91441900MA57490Y7J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广东省-东莞市-东莞-清溪镇三中莲湖街3号1029室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深圳市中源环保技术有限公司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91440300MA5FQEGW37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广东省-深圳市-宝安区-深圳市宝安区新桥街道黄埔社区南洞东环路103号宿舍楼三栋蓝天科技园210、211、212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  <w:t>68.75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江西鑫环科创环保科技有限公司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91360503MA35GGCJX8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江西省-新余市-渝水区-白竹路安监大楼3楼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  <w:t>62.5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深圳市绿筠环保技术有限公司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91440300MA5HB39N5G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广东省-深圳市-宝安区-石岩街道塘头社区第三工业区B栋202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  <w:t>66.5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深圳市鑫畅环保技术有限公司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91440300MA5HF8ER53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广东省-深圳市-龙岗区-坂田街道大发埔社区大发路27号龙璧工业区7栋一层-A36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  <w:t>69.25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深圳市银发环保科技有限公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91440300MA5F02AT6U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广东省-深圳市-龙岗区-深圳市龙岗区龙城街道珠江广场A4栋1103C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  <w:t>68.2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广东利好生态环境科技有限公司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91440106MABY46QU7K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广东省-广州市-天河区-灵山东路4号第六层613-82房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深圳市云章环境技术咨询有限公司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91440300MA5H82PE46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</w:rPr>
              <w:t>广东省-深圳市-龙岗区-龙平西路志达工业区鹏利泰工业园C栋四层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1（已注销）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  <w:t>67.29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*</w:t>
            </w:r>
            <w:r>
              <w:rPr>
                <w:rFonts w:eastAsiaTheme="minorEastAsia"/>
                <w:szCs w:val="21"/>
              </w:rPr>
              <w:t>深圳市利恒检测技术有限公司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91440300MA5FA64X67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广东省-深圳市-龙岗区-龙城街道龙福路5号荣超英隆大厦A座2层05单元2906房号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1（已注销）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68.5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中海联合（深圳）能源环保科技有限公司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91440300MA5EGHRUXY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广东省-清远市-清城区-城市花园牡丹苑商业楼32栋1梯2805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shd w:val="clear" w:color="auto" w:fill="FFFFFF"/>
              </w:rPr>
              <w:t>重点监督检查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shd w:val="clear" w:color="auto" w:fill="FFFFFF"/>
                <w:lang w:val="en-US" w:eastAsia="zh-CN"/>
              </w:rPr>
              <w:t>68.63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深圳市富云海环保科技有限公司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91440300MA5F03UM9P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Cs w:val="21"/>
              </w:rPr>
              <w:t>广东省-深圳市-龙岗区-深圳市龙岗区龙岗街道南联社区碧新路（龙岗段）2002号508-3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31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24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限期整改名单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67.7</w:t>
            </w:r>
          </w:p>
        </w:tc>
      </w:tr>
    </w:tbl>
    <w:p>
      <w:pPr>
        <w:ind w:firstLine="630" w:firstLineChars="300"/>
      </w:pPr>
      <w:r>
        <w:rPr>
          <w:rFonts w:hint="eastAsia"/>
        </w:rPr>
        <w:t>备注：①上述环评文件统计周期为2</w:t>
      </w:r>
      <w:r>
        <w:t>02</w:t>
      </w:r>
      <w:r>
        <w:rPr>
          <w:rFonts w:hint="eastAsia"/>
        </w:rPr>
        <w:t>2年1月1日至2</w:t>
      </w:r>
      <w:r>
        <w:t>02</w:t>
      </w:r>
      <w:r>
        <w:rPr>
          <w:rFonts w:hint="eastAsia"/>
        </w:rPr>
        <w:t>2年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月3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</w:t>
      </w:r>
      <w:r>
        <w:rPr>
          <w:rFonts w:hint="eastAsia"/>
          <w:lang w:eastAsia="zh-CN"/>
        </w:rPr>
        <w:t>，统计时间为</w:t>
      </w:r>
      <w:r>
        <w:rPr>
          <w:rFonts w:hint="eastAsia"/>
          <w:lang w:val="en-US" w:eastAsia="zh-CN"/>
        </w:rPr>
        <w:t>2023年1月9日。</w:t>
      </w:r>
    </w:p>
    <w:p>
      <w:pPr>
        <w:ind w:firstLine="1260" w:firstLineChars="600"/>
      </w:pPr>
      <w:r>
        <w:rPr>
          <w:rFonts w:hint="eastAsia"/>
        </w:rPr>
        <w:t>②编制人员（含环评工程师）数量、环评工程师数量、失信记分、当前状态等信息为2</w:t>
      </w:r>
      <w:r>
        <w:t>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</w:t>
      </w:r>
      <w:bookmarkStart w:id="0" w:name="_Hlk101280241"/>
      <w:r>
        <w:rPr>
          <w:rFonts w:hint="eastAsia"/>
        </w:rPr>
        <w:t>国家环境影响评价信用平台公开的信息</w:t>
      </w:r>
      <w:bookmarkEnd w:id="0"/>
      <w:r>
        <w:rPr>
          <w:rFonts w:hint="eastAsia"/>
        </w:rPr>
        <w:t>。</w:t>
      </w:r>
    </w:p>
    <w:p>
      <w:pPr>
        <w:ind w:firstLine="630" w:firstLineChars="300"/>
        <w:rPr>
          <w:rFonts w:hint="eastAsia" w:eastAsia="宋体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  <w:lang w:val="en-US" w:eastAsia="zh-CN"/>
        </w:rPr>
        <w:t>③</w:t>
      </w:r>
      <w:r>
        <w:rPr>
          <w:rFonts w:hint="eastAsia"/>
        </w:rPr>
        <w:t>根据2</w:t>
      </w:r>
      <w:r>
        <w:t>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日国家环境影响评价信用平台公开的信息显示，深圳市云章环境技术咨询有限公司</w:t>
      </w:r>
      <w:r>
        <w:rPr>
          <w:rFonts w:hint="eastAsia"/>
          <w:lang w:eastAsia="zh-CN"/>
        </w:rPr>
        <w:t>、深圳市利恒检测技术有限公司</w:t>
      </w:r>
      <w:r>
        <w:rPr>
          <w:rFonts w:hint="eastAsia"/>
        </w:rPr>
        <w:t>环评工程师已注销</w:t>
      </w: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/>
    <w:p/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ZjdkYTUxNGY0N2RlNTdiYjE1ODQ0Zjc2Yzc0ZDAifQ=="/>
  </w:docVars>
  <w:rsids>
    <w:rsidRoot w:val="4FED3625"/>
    <w:rsid w:val="009E0E36"/>
    <w:rsid w:val="097137E7"/>
    <w:rsid w:val="0B993A26"/>
    <w:rsid w:val="0D1C1D53"/>
    <w:rsid w:val="0D3069E9"/>
    <w:rsid w:val="0F887650"/>
    <w:rsid w:val="10156C29"/>
    <w:rsid w:val="134B1D90"/>
    <w:rsid w:val="15A7507E"/>
    <w:rsid w:val="17E676AD"/>
    <w:rsid w:val="1BD57951"/>
    <w:rsid w:val="1D883594"/>
    <w:rsid w:val="21AE40F3"/>
    <w:rsid w:val="26965694"/>
    <w:rsid w:val="2B5953C1"/>
    <w:rsid w:val="2BFB426D"/>
    <w:rsid w:val="2F893BC2"/>
    <w:rsid w:val="3871015B"/>
    <w:rsid w:val="3A7A18D4"/>
    <w:rsid w:val="3C0833AE"/>
    <w:rsid w:val="3D3C1751"/>
    <w:rsid w:val="3DB03D55"/>
    <w:rsid w:val="40511F75"/>
    <w:rsid w:val="4139463C"/>
    <w:rsid w:val="42083034"/>
    <w:rsid w:val="4216375B"/>
    <w:rsid w:val="4D395830"/>
    <w:rsid w:val="4D7B2393"/>
    <w:rsid w:val="4E154827"/>
    <w:rsid w:val="4EA325F2"/>
    <w:rsid w:val="4FED3625"/>
    <w:rsid w:val="503F28C4"/>
    <w:rsid w:val="50CC19FF"/>
    <w:rsid w:val="51F61C51"/>
    <w:rsid w:val="52E03F65"/>
    <w:rsid w:val="53552202"/>
    <w:rsid w:val="53C30AD1"/>
    <w:rsid w:val="572615B7"/>
    <w:rsid w:val="5AB37EAF"/>
    <w:rsid w:val="5BD35A73"/>
    <w:rsid w:val="62022DBF"/>
    <w:rsid w:val="644243AA"/>
    <w:rsid w:val="648A5728"/>
    <w:rsid w:val="66494EB7"/>
    <w:rsid w:val="6E461E48"/>
    <w:rsid w:val="73920346"/>
    <w:rsid w:val="74F72E6E"/>
    <w:rsid w:val="77B02652"/>
    <w:rsid w:val="798776EC"/>
    <w:rsid w:val="7B884C57"/>
    <w:rsid w:val="7C412D79"/>
    <w:rsid w:val="7CFF746E"/>
    <w:rsid w:val="7D5062C6"/>
    <w:rsid w:val="7DA1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2577</Words>
  <Characters>3640</Characters>
  <Lines>0</Lines>
  <Paragraphs>0</Paragraphs>
  <TotalTime>2</TotalTime>
  <ScaleCrop>false</ScaleCrop>
  <LinksUpToDate>false</LinksUpToDate>
  <CharactersWithSpaces>3660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2022-07-06T01:58:00Z</dcterms:created>
  <dc:creator>xst</dc:creator>
  <cp:lastModifiedBy>何东杰</cp:lastModifiedBy>
  <dcterms:modified xsi:type="dcterms:W3CDTF">2023-01-18T02:19:34Z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79A563C0E3BF4C3F93E26E02C218D21F</vt:lpwstr>
  </property>
</Properties>
</file>